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75FE" w:rsidRDefault="000075FE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5E644D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F87300">
        <w:rPr>
          <w:rFonts w:ascii="Times New Roman" w:hAnsi="Times New Roman" w:cs="Times New Roman"/>
          <w:b/>
          <w:sz w:val="24"/>
          <w:szCs w:val="24"/>
        </w:rPr>
        <w:t>13</w:t>
      </w:r>
      <w:r w:rsidR="009F3135">
        <w:rPr>
          <w:rFonts w:ascii="Times New Roman" w:hAnsi="Times New Roman" w:cs="Times New Roman"/>
          <w:b/>
          <w:sz w:val="24"/>
          <w:szCs w:val="24"/>
        </w:rPr>
        <w:t>4</w:t>
      </w:r>
      <w:r w:rsidR="00EE4651">
        <w:rPr>
          <w:rFonts w:ascii="Times New Roman" w:hAnsi="Times New Roman" w:cs="Times New Roman"/>
          <w:b/>
          <w:sz w:val="24"/>
          <w:szCs w:val="24"/>
        </w:rPr>
        <w:t>9</w:t>
      </w:r>
    </w:p>
    <w:p w:rsidR="00307FC2" w:rsidRDefault="00307FC2" w:rsidP="00307F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357DE6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451BF9" w:rsidRDefault="00451BF9" w:rsidP="00451BF9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A25" w:rsidRPr="008B7E41" w:rsidRDefault="00121A25" w:rsidP="008B7E4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  <w:r w:rsidR="00556BF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br/>
      </w:r>
      <w:r w:rsidR="00556BFA" w:rsidRPr="00556BF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152020" w:rsidRDefault="00152020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826C4" w:rsidRPr="00152020" w:rsidRDefault="00E826C4" w:rsidP="00CE315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121A25" w:rsidRDefault="00121A25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55380B" w:rsidRDefault="0055380B" w:rsidP="001C641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Default="00307FC2" w:rsidP="00FA305F">
      <w:pPr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5380B">
        <w:rPr>
          <w:rFonts w:ascii="Times New Roman" w:hAnsi="Times New Roman" w:cs="Times New Roman"/>
          <w:sz w:val="24"/>
          <w:szCs w:val="24"/>
        </w:rPr>
        <w:t>21</w:t>
      </w:r>
      <w:r w:rsidR="005E644D">
        <w:rPr>
          <w:rFonts w:ascii="Times New Roman" w:hAnsi="Times New Roman" w:cs="Times New Roman"/>
          <w:sz w:val="24"/>
          <w:szCs w:val="24"/>
        </w:rPr>
        <w:t>.11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5E644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 w:rsidRPr="00495A00">
        <w:rPr>
          <w:rFonts w:ascii="Times New Roman" w:hAnsi="Times New Roman" w:cs="Times New Roman"/>
          <w:sz w:val="24"/>
          <w:szCs w:val="24"/>
        </w:rPr>
        <w:t>КЗК-</w:t>
      </w:r>
      <w:r w:rsidR="00EE4651" w:rsidRPr="00495A00">
        <w:rPr>
          <w:rFonts w:ascii="Times New Roman" w:hAnsi="Times New Roman" w:cs="Times New Roman"/>
          <w:sz w:val="24"/>
          <w:szCs w:val="24"/>
        </w:rPr>
        <w:t>802</w:t>
      </w:r>
      <w:r w:rsidR="002643F2" w:rsidRPr="00495A00">
        <w:rPr>
          <w:rFonts w:ascii="Times New Roman" w:hAnsi="Times New Roman" w:cs="Times New Roman"/>
          <w:sz w:val="24"/>
          <w:szCs w:val="24"/>
        </w:rPr>
        <w:t>/</w:t>
      </w:r>
      <w:r w:rsidR="001521D3" w:rsidRPr="00495A00">
        <w:rPr>
          <w:rFonts w:ascii="Times New Roman" w:hAnsi="Times New Roman" w:cs="Times New Roman"/>
          <w:sz w:val="24"/>
          <w:szCs w:val="24"/>
        </w:rPr>
        <w:t>20</w:t>
      </w:r>
      <w:r w:rsidR="005E644D" w:rsidRPr="00495A00">
        <w:rPr>
          <w:rFonts w:ascii="Times New Roman" w:hAnsi="Times New Roman" w:cs="Times New Roman"/>
          <w:sz w:val="24"/>
          <w:szCs w:val="24"/>
        </w:rPr>
        <w:t>24</w:t>
      </w:r>
      <w:r w:rsidRPr="00495A00">
        <w:rPr>
          <w:rFonts w:ascii="Times New Roman" w:hAnsi="Times New Roman" w:cs="Times New Roman"/>
          <w:sz w:val="24"/>
          <w:szCs w:val="24"/>
        </w:rPr>
        <w:t xml:space="preserve"> г.</w:t>
      </w:r>
      <w:r w:rsidR="00625709" w:rsidRPr="00495A00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625709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904CA4">
        <w:rPr>
          <w:rFonts w:ascii="Times New Roman" w:hAnsi="Times New Roman" w:cs="Times New Roman"/>
          <w:sz w:val="24"/>
          <w:szCs w:val="24"/>
        </w:rPr>
        <w:t>наблюдаващия проучването</w:t>
      </w:r>
      <w:r w:rsidR="008C6E6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член</w:t>
      </w:r>
      <w:r w:rsidR="00FB6124">
        <w:rPr>
          <w:rFonts w:ascii="Times New Roman" w:hAnsi="Times New Roman" w:cs="Times New Roman"/>
          <w:sz w:val="24"/>
          <w:szCs w:val="24"/>
        </w:rPr>
        <w:t xml:space="preserve"> </w:t>
      </w:r>
      <w:r w:rsidR="00535CB8">
        <w:rPr>
          <w:rFonts w:ascii="Times New Roman" w:hAnsi="Times New Roman" w:cs="Times New Roman"/>
          <w:sz w:val="24"/>
          <w:szCs w:val="24"/>
        </w:rPr>
        <w:t>на КЗК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424446">
        <w:rPr>
          <w:rFonts w:ascii="Times New Roman" w:hAnsi="Times New Roman" w:cs="Times New Roman"/>
          <w:sz w:val="24"/>
          <w:szCs w:val="24"/>
        </w:rPr>
        <w:t>г-</w:t>
      </w:r>
      <w:r w:rsidR="00EE4651">
        <w:rPr>
          <w:rFonts w:ascii="Times New Roman" w:hAnsi="Times New Roman" w:cs="Times New Roman"/>
          <w:sz w:val="24"/>
          <w:szCs w:val="24"/>
        </w:rPr>
        <w:t>н</w:t>
      </w:r>
      <w:r w:rsidR="00F66875">
        <w:rPr>
          <w:rFonts w:ascii="Times New Roman" w:hAnsi="Times New Roman" w:cs="Times New Roman"/>
          <w:sz w:val="24"/>
          <w:szCs w:val="24"/>
        </w:rPr>
        <w:t xml:space="preserve"> </w:t>
      </w:r>
      <w:r w:rsidR="00EE465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3D24F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55380B" w:rsidRPr="00FA3947" w:rsidRDefault="00F23841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Съгласно заповед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495A00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>15/19.11.2024</w:t>
      </w:r>
      <w:r w:rsidR="00495A0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г. на председателя на КЗК г-жа Юлия Ненкова председателстващ заседанието е г-н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EE4651" w:rsidRPr="007B612C">
        <w:rPr>
          <w:rStyle w:val="outputtext"/>
          <w:rFonts w:ascii="Times New Roman" w:hAnsi="Times New Roman"/>
          <w:color w:val="000000" w:themeColor="text1"/>
          <w:sz w:val="24"/>
          <w:szCs w:val="26"/>
        </w:rPr>
        <w:t xml:space="preserve">„Щрабаг“ ЕАД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782270">
        <w:rPr>
          <w:rFonts w:ascii="Times New Roman" w:hAnsi="Times New Roman" w:cs="Times New Roman"/>
          <w:sz w:val="24"/>
          <w:szCs w:val="24"/>
        </w:rPr>
        <w:t xml:space="preserve"> от </w:t>
      </w:r>
      <w:r w:rsidR="00EF58C4">
        <w:rPr>
          <w:rFonts w:ascii="Times New Roman" w:hAnsi="Times New Roman" w:cs="Times New Roman"/>
          <w:sz w:val="24"/>
          <w:szCs w:val="24"/>
        </w:rPr>
        <w:t>юр. Р. 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E644D" w:rsidRDefault="00F87300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5E644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E465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Кмет на община Видин </w:t>
      </w:r>
      <w:r w:rsidR="005E644D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5E644D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F58C4">
        <w:rPr>
          <w:rFonts w:ascii="Times New Roman" w:hAnsi="Times New Roman" w:cs="Times New Roman"/>
          <w:sz w:val="24"/>
          <w:szCs w:val="24"/>
        </w:rPr>
        <w:t xml:space="preserve">не </w:t>
      </w:r>
      <w:r w:rsidR="005E644D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93177C" w:rsidRPr="007257E6" w:rsidRDefault="0055380B" w:rsidP="00E035D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EE4651" w:rsidRPr="007B61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„ПСТ Груп“ ЕАД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="00E035D3" w:rsidRPr="007257E6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</w:t>
      </w:r>
      <w:r w:rsidR="00E035D3" w:rsidRPr="007257E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0345F6" w:rsidRDefault="000345F6" w:rsidP="00E035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55380B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82270">
        <w:rPr>
          <w:rFonts w:ascii="Times New Roman" w:hAnsi="Times New Roman" w:cs="Times New Roman"/>
          <w:sz w:val="24"/>
          <w:szCs w:val="24"/>
        </w:rPr>
        <w:t xml:space="preserve">заседанието </w:t>
      </w:r>
      <w:r>
        <w:rPr>
          <w:rFonts w:ascii="Times New Roman" w:hAnsi="Times New Roman" w:cs="Times New Roman"/>
          <w:sz w:val="24"/>
          <w:szCs w:val="24"/>
        </w:rPr>
        <w:t>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>
        <w:rPr>
          <w:rFonts w:ascii="Times New Roman" w:hAnsi="Times New Roman" w:cs="Times New Roman"/>
          <w:sz w:val="24"/>
          <w:szCs w:val="24"/>
        </w:rPr>
        <w:t xml:space="preserve"> о</w:t>
      </w:r>
      <w:r w:rsidR="0093177C"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3177C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F58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Я.</w:t>
      </w:r>
      <w:r w:rsidR="0093177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55380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18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FF6C11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0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0075FE" w:rsidRDefault="000075F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95A00" w:rsidRDefault="00495A00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F58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Юр. Р.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495A00" w:rsidRDefault="0093177C" w:rsidP="0049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</w:t>
      </w:r>
      <w:r w:rsidR="00495A00" w:rsidRPr="00246424">
        <w:rPr>
          <w:rFonts w:ascii="Times New Roman" w:hAnsi="Times New Roman" w:cs="Times New Roman"/>
          <w:sz w:val="24"/>
          <w:szCs w:val="24"/>
        </w:rPr>
        <w:t>жалбата и всички аргументи</w:t>
      </w:r>
      <w:r w:rsidR="00495A00">
        <w:rPr>
          <w:rFonts w:ascii="Times New Roman" w:hAnsi="Times New Roman" w:cs="Times New Roman"/>
          <w:sz w:val="24"/>
          <w:szCs w:val="24"/>
        </w:rPr>
        <w:t>,</w:t>
      </w:r>
      <w:r w:rsidR="00495A00" w:rsidRPr="00246424">
        <w:rPr>
          <w:rFonts w:ascii="Times New Roman" w:hAnsi="Times New Roman" w:cs="Times New Roman"/>
          <w:sz w:val="24"/>
          <w:szCs w:val="24"/>
        </w:rPr>
        <w:t xml:space="preserve"> които са изложени в нея</w:t>
      </w:r>
      <w:r w:rsidR="00495A00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495A0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EF58C4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Р. Я</w:t>
      </w:r>
      <w:r w:rsidR="0093177C">
        <w:rPr>
          <w:rFonts w:ascii="Times New Roman" w:hAnsi="Times New Roman" w:cs="Times New Roman"/>
          <w:sz w:val="24"/>
          <w:szCs w:val="24"/>
        </w:rPr>
        <w:t>.:</w:t>
      </w:r>
    </w:p>
    <w:p w:rsidR="00AA528E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95A00" w:rsidRPr="00495A00">
        <w:rPr>
          <w:rFonts w:ascii="Times New Roman" w:hAnsi="Times New Roman" w:cs="Times New Roman"/>
          <w:sz w:val="24"/>
          <w:szCs w:val="24"/>
        </w:rPr>
        <w:t>Бих искала да обърна внимание на комисията</w:t>
      </w:r>
      <w:r w:rsidR="00495A00">
        <w:rPr>
          <w:rFonts w:ascii="Times New Roman" w:hAnsi="Times New Roman" w:cs="Times New Roman"/>
          <w:sz w:val="24"/>
          <w:szCs w:val="24"/>
        </w:rPr>
        <w:t>,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че в крайна сметка настоящия</w:t>
      </w:r>
      <w:r w:rsidR="00495A00">
        <w:rPr>
          <w:rFonts w:ascii="Times New Roman" w:hAnsi="Times New Roman" w:cs="Times New Roman"/>
          <w:sz w:val="24"/>
          <w:szCs w:val="24"/>
        </w:rPr>
        <w:t>т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правен спор се фокусира върху това какви са били минималните изисквания за съдържанието на строителната програма на участниците</w:t>
      </w:r>
      <w:r w:rsidR="00495A00">
        <w:rPr>
          <w:rFonts w:ascii="Times New Roman" w:hAnsi="Times New Roman" w:cs="Times New Roman"/>
          <w:sz w:val="24"/>
          <w:szCs w:val="24"/>
        </w:rPr>
        <w:t>, к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ак са тълкувани от комисията и дали самото предложение на </w:t>
      </w:r>
      <w:r w:rsidR="00495A00">
        <w:rPr>
          <w:rFonts w:ascii="Times New Roman" w:hAnsi="Times New Roman" w:cs="Times New Roman"/>
          <w:sz w:val="24"/>
          <w:szCs w:val="24"/>
        </w:rPr>
        <w:t>„Щ</w:t>
      </w:r>
      <w:r w:rsidR="00495A00" w:rsidRPr="00495A00">
        <w:rPr>
          <w:rFonts w:ascii="Times New Roman" w:hAnsi="Times New Roman" w:cs="Times New Roman"/>
          <w:sz w:val="24"/>
          <w:szCs w:val="24"/>
        </w:rPr>
        <w:t>раб</w:t>
      </w:r>
      <w:r w:rsidR="00495A00">
        <w:rPr>
          <w:rFonts w:ascii="Times New Roman" w:hAnsi="Times New Roman" w:cs="Times New Roman"/>
          <w:sz w:val="24"/>
          <w:szCs w:val="24"/>
        </w:rPr>
        <w:t xml:space="preserve">аг“ 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ги съдържа</w:t>
      </w:r>
      <w:r w:rsidR="00495A00">
        <w:rPr>
          <w:rFonts w:ascii="Times New Roman" w:hAnsi="Times New Roman" w:cs="Times New Roman"/>
          <w:sz w:val="24"/>
          <w:szCs w:val="24"/>
        </w:rPr>
        <w:t>,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за</w:t>
      </w:r>
      <w:r w:rsidR="00495A00">
        <w:rPr>
          <w:rFonts w:ascii="Times New Roman" w:hAnsi="Times New Roman" w:cs="Times New Roman"/>
          <w:sz w:val="24"/>
          <w:szCs w:val="24"/>
        </w:rPr>
        <w:t xml:space="preserve"> 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това </w:t>
      </w:r>
      <w:r w:rsidR="00495A00">
        <w:rPr>
          <w:rFonts w:ascii="Times New Roman" w:hAnsi="Times New Roman" w:cs="Times New Roman"/>
          <w:sz w:val="24"/>
          <w:szCs w:val="24"/>
        </w:rPr>
        <w:t>следва ко</w:t>
      </w:r>
      <w:r w:rsidR="00495A00" w:rsidRPr="00495A00">
        <w:rPr>
          <w:rFonts w:ascii="Times New Roman" w:hAnsi="Times New Roman" w:cs="Times New Roman"/>
          <w:sz w:val="24"/>
          <w:szCs w:val="24"/>
        </w:rPr>
        <w:t>мисията да се с</w:t>
      </w:r>
      <w:r w:rsidR="00495A00">
        <w:rPr>
          <w:rFonts w:ascii="Times New Roman" w:hAnsi="Times New Roman" w:cs="Times New Roman"/>
          <w:sz w:val="24"/>
          <w:szCs w:val="24"/>
        </w:rPr>
        <w:t>ъс</w:t>
      </w:r>
      <w:r w:rsidR="00495A00" w:rsidRPr="00495A00">
        <w:rPr>
          <w:rFonts w:ascii="Times New Roman" w:hAnsi="Times New Roman" w:cs="Times New Roman"/>
          <w:sz w:val="24"/>
          <w:szCs w:val="24"/>
        </w:rPr>
        <w:t>р</w:t>
      </w:r>
      <w:r w:rsidR="00495A00">
        <w:rPr>
          <w:rFonts w:ascii="Times New Roman" w:hAnsi="Times New Roman" w:cs="Times New Roman"/>
          <w:sz w:val="24"/>
          <w:szCs w:val="24"/>
        </w:rPr>
        <w:t>е</w:t>
      </w:r>
      <w:r w:rsidR="00495A00" w:rsidRPr="00495A00">
        <w:rPr>
          <w:rFonts w:ascii="Times New Roman" w:hAnsi="Times New Roman" w:cs="Times New Roman"/>
          <w:sz w:val="24"/>
          <w:szCs w:val="24"/>
        </w:rPr>
        <w:t>д</w:t>
      </w:r>
      <w:r w:rsidR="00495A00">
        <w:rPr>
          <w:rFonts w:ascii="Times New Roman" w:hAnsi="Times New Roman" w:cs="Times New Roman"/>
          <w:sz w:val="24"/>
          <w:szCs w:val="24"/>
        </w:rPr>
        <w:t>о</w:t>
      </w:r>
      <w:r w:rsidR="00495A00" w:rsidRPr="00495A00">
        <w:rPr>
          <w:rFonts w:ascii="Times New Roman" w:hAnsi="Times New Roman" w:cs="Times New Roman"/>
          <w:sz w:val="24"/>
          <w:szCs w:val="24"/>
        </w:rPr>
        <w:t>точи в изследването на действителното им съдържание и след като се убедите</w:t>
      </w:r>
      <w:r w:rsidR="00AA528E">
        <w:rPr>
          <w:rFonts w:ascii="Times New Roman" w:hAnsi="Times New Roman" w:cs="Times New Roman"/>
          <w:sz w:val="24"/>
          <w:szCs w:val="24"/>
        </w:rPr>
        <w:t>,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че всъщност нашата оферта действително е съответствала на </w:t>
      </w:r>
      <w:r w:rsidR="00AA528E">
        <w:rPr>
          <w:rFonts w:ascii="Times New Roman" w:hAnsi="Times New Roman" w:cs="Times New Roman"/>
          <w:sz w:val="24"/>
          <w:szCs w:val="24"/>
        </w:rPr>
        <w:t>тов</w:t>
      </w:r>
      <w:r w:rsidR="00495A00" w:rsidRPr="00495A00">
        <w:rPr>
          <w:rFonts w:ascii="Times New Roman" w:hAnsi="Times New Roman" w:cs="Times New Roman"/>
          <w:sz w:val="24"/>
          <w:szCs w:val="24"/>
        </w:rPr>
        <w:t>а минимално съдържание</w:t>
      </w:r>
      <w:r w:rsidR="00AA528E">
        <w:rPr>
          <w:rFonts w:ascii="Times New Roman" w:hAnsi="Times New Roman" w:cs="Times New Roman"/>
          <w:sz w:val="24"/>
          <w:szCs w:val="24"/>
        </w:rPr>
        <w:t>,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молим жалбата ни да бъде удовлетворена и да се отмени решението</w:t>
      </w:r>
      <w:r w:rsidR="00AA528E">
        <w:rPr>
          <w:rFonts w:ascii="Times New Roman" w:hAnsi="Times New Roman" w:cs="Times New Roman"/>
          <w:sz w:val="24"/>
          <w:szCs w:val="24"/>
        </w:rPr>
        <w:t>,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с което ние сме отстранени</w:t>
      </w:r>
      <w:r w:rsidR="00AA528E">
        <w:rPr>
          <w:rFonts w:ascii="Times New Roman" w:hAnsi="Times New Roman" w:cs="Times New Roman"/>
          <w:sz w:val="24"/>
          <w:szCs w:val="24"/>
        </w:rPr>
        <w:t xml:space="preserve">. 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Бих искала да </w:t>
      </w:r>
      <w:r w:rsidR="00BA44FD">
        <w:rPr>
          <w:rFonts w:ascii="Times New Roman" w:hAnsi="Times New Roman" w:cs="Times New Roman"/>
          <w:sz w:val="24"/>
          <w:szCs w:val="24"/>
        </w:rPr>
        <w:t>обърна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внимание на два въпроса тука</w:t>
      </w:r>
      <w:r w:rsidR="00AA528E">
        <w:rPr>
          <w:rFonts w:ascii="Times New Roman" w:hAnsi="Times New Roman" w:cs="Times New Roman"/>
          <w:sz w:val="24"/>
          <w:szCs w:val="24"/>
        </w:rPr>
        <w:t>,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които са във връзка с кон</w:t>
      </w:r>
      <w:r w:rsidR="00AA528E">
        <w:rPr>
          <w:rFonts w:ascii="Times New Roman" w:hAnsi="Times New Roman" w:cs="Times New Roman"/>
          <w:sz w:val="24"/>
          <w:szCs w:val="24"/>
        </w:rPr>
        <w:t>с</w:t>
      </w:r>
      <w:r w:rsidR="00495A00" w:rsidRPr="00495A00">
        <w:rPr>
          <w:rFonts w:ascii="Times New Roman" w:hAnsi="Times New Roman" w:cs="Times New Roman"/>
          <w:sz w:val="24"/>
          <w:szCs w:val="24"/>
        </w:rPr>
        <w:t>татираните н</w:t>
      </w:r>
      <w:r w:rsidR="00AA528E">
        <w:rPr>
          <w:rFonts w:ascii="Times New Roman" w:hAnsi="Times New Roman" w:cs="Times New Roman"/>
          <w:sz w:val="24"/>
          <w:szCs w:val="24"/>
        </w:rPr>
        <w:t>есъ</w:t>
      </w:r>
      <w:r w:rsidR="00495A00" w:rsidRPr="00495A00">
        <w:rPr>
          <w:rFonts w:ascii="Times New Roman" w:hAnsi="Times New Roman" w:cs="Times New Roman"/>
          <w:sz w:val="24"/>
          <w:szCs w:val="24"/>
        </w:rPr>
        <w:t>ответствия</w:t>
      </w:r>
      <w:r w:rsidR="00AA528E">
        <w:rPr>
          <w:rFonts w:ascii="Times New Roman" w:hAnsi="Times New Roman" w:cs="Times New Roman"/>
          <w:sz w:val="24"/>
          <w:szCs w:val="24"/>
        </w:rPr>
        <w:t xml:space="preserve">, представям 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ги </w:t>
      </w:r>
      <w:r w:rsidR="001D7839">
        <w:rPr>
          <w:rFonts w:ascii="Times New Roman" w:hAnsi="Times New Roman" w:cs="Times New Roman"/>
          <w:sz w:val="24"/>
          <w:szCs w:val="24"/>
        </w:rPr>
        <w:t xml:space="preserve">в </w:t>
      </w:r>
      <w:r w:rsidR="00495A00" w:rsidRPr="00495A00">
        <w:rPr>
          <w:rFonts w:ascii="Times New Roman" w:hAnsi="Times New Roman" w:cs="Times New Roman"/>
          <w:sz w:val="24"/>
          <w:szCs w:val="24"/>
        </w:rPr>
        <w:t>пис</w:t>
      </w:r>
      <w:r w:rsidR="001D7839">
        <w:rPr>
          <w:rFonts w:ascii="Times New Roman" w:hAnsi="Times New Roman" w:cs="Times New Roman"/>
          <w:sz w:val="24"/>
          <w:szCs w:val="24"/>
        </w:rPr>
        <w:t>мен вид.</w:t>
      </w:r>
    </w:p>
    <w:p w:rsidR="0093177C" w:rsidRDefault="00AA528E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Претендирам </w:t>
      </w:r>
      <w:r w:rsidR="00495A00" w:rsidRPr="00495A00">
        <w:rPr>
          <w:rFonts w:ascii="Times New Roman" w:hAnsi="Times New Roman" w:cs="Times New Roman"/>
          <w:sz w:val="24"/>
          <w:szCs w:val="24"/>
        </w:rPr>
        <w:t>разноски</w:t>
      </w:r>
      <w:r w:rsidR="001D7839">
        <w:rPr>
          <w:rFonts w:ascii="Times New Roman" w:hAnsi="Times New Roman" w:cs="Times New Roman"/>
          <w:sz w:val="24"/>
          <w:szCs w:val="24"/>
        </w:rPr>
        <w:t xml:space="preserve">. </w:t>
      </w:r>
      <w:bookmarkStart w:id="0" w:name="_GoBack"/>
      <w:bookmarkEnd w:id="0"/>
      <w:r w:rsidR="00495A00" w:rsidRPr="00495A00">
        <w:rPr>
          <w:rFonts w:ascii="Times New Roman" w:hAnsi="Times New Roman" w:cs="Times New Roman"/>
          <w:sz w:val="24"/>
          <w:szCs w:val="24"/>
        </w:rPr>
        <w:t xml:space="preserve">И ако </w:t>
      </w:r>
      <w:r w:rsidR="001D7839">
        <w:rPr>
          <w:rFonts w:ascii="Times New Roman" w:hAnsi="Times New Roman" w:cs="Times New Roman"/>
          <w:sz w:val="24"/>
          <w:szCs w:val="24"/>
        </w:rPr>
        <w:t>„ПСТ Груп“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са изпратили все пак становищ</w:t>
      </w:r>
      <w:r w:rsidR="001D7839">
        <w:rPr>
          <w:rFonts w:ascii="Times New Roman" w:hAnsi="Times New Roman" w:cs="Times New Roman"/>
          <w:sz w:val="24"/>
          <w:szCs w:val="24"/>
        </w:rPr>
        <w:t>е</w:t>
      </w:r>
      <w:r w:rsidR="00495A00" w:rsidRPr="00495A00">
        <w:rPr>
          <w:rFonts w:ascii="Times New Roman" w:hAnsi="Times New Roman" w:cs="Times New Roman"/>
          <w:sz w:val="24"/>
          <w:szCs w:val="24"/>
        </w:rPr>
        <w:t xml:space="preserve"> и претендират някакви разноски</w:t>
      </w:r>
      <w:r w:rsidR="001D7839">
        <w:rPr>
          <w:rFonts w:ascii="Times New Roman" w:hAnsi="Times New Roman" w:cs="Times New Roman"/>
          <w:sz w:val="24"/>
          <w:szCs w:val="24"/>
        </w:rPr>
        <w:t xml:space="preserve">, </w:t>
      </w:r>
      <w:r w:rsidR="00495A00" w:rsidRPr="00495A00">
        <w:rPr>
          <w:rFonts w:ascii="Times New Roman" w:hAnsi="Times New Roman" w:cs="Times New Roman"/>
          <w:sz w:val="24"/>
          <w:szCs w:val="24"/>
        </w:rPr>
        <w:t>възразяваме за прекомерност</w:t>
      </w:r>
      <w:r w:rsidR="001D7839">
        <w:rPr>
          <w:rFonts w:ascii="Times New Roman" w:hAnsi="Times New Roman" w:cs="Times New Roman"/>
          <w:sz w:val="24"/>
          <w:szCs w:val="24"/>
        </w:rPr>
        <w:t xml:space="preserve">. </w:t>
      </w:r>
      <w:r w:rsidR="00495A00" w:rsidRPr="00495A00">
        <w:rPr>
          <w:rFonts w:ascii="Times New Roman" w:hAnsi="Times New Roman" w:cs="Times New Roman"/>
          <w:sz w:val="24"/>
          <w:szCs w:val="24"/>
        </w:rPr>
        <w:t>Благодаря ви.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3F5CEB">
        <w:rPr>
          <w:rFonts w:ascii="Times New Roman" w:hAnsi="Times New Roman" w:cs="Times New Roman"/>
          <w:sz w:val="24"/>
          <w:szCs w:val="24"/>
        </w:rPr>
        <w:t>редседателстващият</w:t>
      </w:r>
      <w:r>
        <w:rPr>
          <w:rFonts w:ascii="Times New Roman" w:hAnsi="Times New Roman" w:cs="Times New Roman"/>
          <w:sz w:val="24"/>
          <w:szCs w:val="24"/>
        </w:rPr>
        <w:t xml:space="preserve"> г-н</w:t>
      </w:r>
      <w:r w:rsidRPr="00FA39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 w:rsidR="0093177C"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</w:p>
    <w:p w:rsidR="001D7839" w:rsidRDefault="001D7839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5380B" w:rsidRDefault="0055380B" w:rsidP="0055380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стващ:</w:t>
      </w:r>
    </w:p>
    <w:p w:rsidR="0055380B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55380B" w:rsidP="0055380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(Красимир Витанов)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D7839" w:rsidRDefault="001D7839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 w:rsidR="0055380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5CD" w:rsidRDefault="002C55CD" w:rsidP="00324B6B">
      <w:pPr>
        <w:spacing w:after="0" w:line="240" w:lineRule="auto"/>
      </w:pPr>
      <w:r>
        <w:separator/>
      </w:r>
    </w:p>
  </w:endnote>
  <w:endnote w:type="continuationSeparator" w:id="0">
    <w:p w:rsidR="002C55CD" w:rsidRDefault="002C55CD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44F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5CD" w:rsidRDefault="002C55CD" w:rsidP="00324B6B">
      <w:pPr>
        <w:spacing w:after="0" w:line="240" w:lineRule="auto"/>
      </w:pPr>
      <w:r>
        <w:separator/>
      </w:r>
    </w:p>
  </w:footnote>
  <w:footnote w:type="continuationSeparator" w:id="0">
    <w:p w:rsidR="002C55CD" w:rsidRDefault="002C55CD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11FB"/>
    <w:rsid w:val="000075FE"/>
    <w:rsid w:val="000345F6"/>
    <w:rsid w:val="00042B8E"/>
    <w:rsid w:val="000565B6"/>
    <w:rsid w:val="00087939"/>
    <w:rsid w:val="00091E7E"/>
    <w:rsid w:val="00094544"/>
    <w:rsid w:val="0009610D"/>
    <w:rsid w:val="000A4E03"/>
    <w:rsid w:val="000B06DE"/>
    <w:rsid w:val="000B4648"/>
    <w:rsid w:val="000C1B3A"/>
    <w:rsid w:val="000F0AAC"/>
    <w:rsid w:val="000F795C"/>
    <w:rsid w:val="0010106E"/>
    <w:rsid w:val="00103465"/>
    <w:rsid w:val="00121A25"/>
    <w:rsid w:val="00125B09"/>
    <w:rsid w:val="001260CA"/>
    <w:rsid w:val="00135E8B"/>
    <w:rsid w:val="00143ED3"/>
    <w:rsid w:val="0014612E"/>
    <w:rsid w:val="001462C2"/>
    <w:rsid w:val="00152020"/>
    <w:rsid w:val="001521D3"/>
    <w:rsid w:val="001648BC"/>
    <w:rsid w:val="00171A9F"/>
    <w:rsid w:val="0018115D"/>
    <w:rsid w:val="0018671F"/>
    <w:rsid w:val="001A23E2"/>
    <w:rsid w:val="001B0B26"/>
    <w:rsid w:val="001C6416"/>
    <w:rsid w:val="001D7839"/>
    <w:rsid w:val="001F7DB6"/>
    <w:rsid w:val="00212A83"/>
    <w:rsid w:val="00215E5D"/>
    <w:rsid w:val="0022459E"/>
    <w:rsid w:val="00232A56"/>
    <w:rsid w:val="00246874"/>
    <w:rsid w:val="00261404"/>
    <w:rsid w:val="002643F2"/>
    <w:rsid w:val="002717F0"/>
    <w:rsid w:val="00285700"/>
    <w:rsid w:val="002B06A9"/>
    <w:rsid w:val="002B53EA"/>
    <w:rsid w:val="002B6C88"/>
    <w:rsid w:val="002C55CD"/>
    <w:rsid w:val="002E2F50"/>
    <w:rsid w:val="002F130F"/>
    <w:rsid w:val="002F1727"/>
    <w:rsid w:val="002F3847"/>
    <w:rsid w:val="002F57A7"/>
    <w:rsid w:val="00301FC6"/>
    <w:rsid w:val="00303CF2"/>
    <w:rsid w:val="00307FC2"/>
    <w:rsid w:val="00314171"/>
    <w:rsid w:val="00324425"/>
    <w:rsid w:val="00324B6B"/>
    <w:rsid w:val="003264FF"/>
    <w:rsid w:val="00327E49"/>
    <w:rsid w:val="0033692B"/>
    <w:rsid w:val="0034443C"/>
    <w:rsid w:val="003521B5"/>
    <w:rsid w:val="00353E85"/>
    <w:rsid w:val="0035698F"/>
    <w:rsid w:val="00357DE6"/>
    <w:rsid w:val="003675C3"/>
    <w:rsid w:val="00373C17"/>
    <w:rsid w:val="00382AF1"/>
    <w:rsid w:val="003A2AA5"/>
    <w:rsid w:val="003B70EF"/>
    <w:rsid w:val="003C3081"/>
    <w:rsid w:val="003C3B04"/>
    <w:rsid w:val="003D24FF"/>
    <w:rsid w:val="003D4817"/>
    <w:rsid w:val="003E36D1"/>
    <w:rsid w:val="003E70D5"/>
    <w:rsid w:val="003F1B11"/>
    <w:rsid w:val="00406C27"/>
    <w:rsid w:val="00424446"/>
    <w:rsid w:val="00440E51"/>
    <w:rsid w:val="00443722"/>
    <w:rsid w:val="00444974"/>
    <w:rsid w:val="004462A7"/>
    <w:rsid w:val="00451BF9"/>
    <w:rsid w:val="0046234A"/>
    <w:rsid w:val="00466879"/>
    <w:rsid w:val="00481985"/>
    <w:rsid w:val="00493A1A"/>
    <w:rsid w:val="00495A00"/>
    <w:rsid w:val="004A66D0"/>
    <w:rsid w:val="004D424E"/>
    <w:rsid w:val="004E50E5"/>
    <w:rsid w:val="004F05C7"/>
    <w:rsid w:val="005117B5"/>
    <w:rsid w:val="0052588C"/>
    <w:rsid w:val="00535CB8"/>
    <w:rsid w:val="005440D0"/>
    <w:rsid w:val="00552885"/>
    <w:rsid w:val="0055380B"/>
    <w:rsid w:val="00556BFA"/>
    <w:rsid w:val="005733C8"/>
    <w:rsid w:val="0057461E"/>
    <w:rsid w:val="005820BD"/>
    <w:rsid w:val="005872C2"/>
    <w:rsid w:val="0059069F"/>
    <w:rsid w:val="00591B6C"/>
    <w:rsid w:val="005A2B0C"/>
    <w:rsid w:val="005B19BB"/>
    <w:rsid w:val="005B3F13"/>
    <w:rsid w:val="005C265E"/>
    <w:rsid w:val="005D5EDB"/>
    <w:rsid w:val="005D7630"/>
    <w:rsid w:val="005E5264"/>
    <w:rsid w:val="005E644D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B0D2E"/>
    <w:rsid w:val="006B2B95"/>
    <w:rsid w:val="00704E16"/>
    <w:rsid w:val="00705E9F"/>
    <w:rsid w:val="00716088"/>
    <w:rsid w:val="00717A11"/>
    <w:rsid w:val="007257E6"/>
    <w:rsid w:val="007517D7"/>
    <w:rsid w:val="0077251C"/>
    <w:rsid w:val="00782270"/>
    <w:rsid w:val="007930FD"/>
    <w:rsid w:val="007B73EE"/>
    <w:rsid w:val="007D4A81"/>
    <w:rsid w:val="007E558B"/>
    <w:rsid w:val="007F411B"/>
    <w:rsid w:val="00810AE4"/>
    <w:rsid w:val="0082132C"/>
    <w:rsid w:val="0083647B"/>
    <w:rsid w:val="00873EF8"/>
    <w:rsid w:val="00874711"/>
    <w:rsid w:val="00880AB1"/>
    <w:rsid w:val="00887AB7"/>
    <w:rsid w:val="008B7E41"/>
    <w:rsid w:val="008C6E62"/>
    <w:rsid w:val="008F1D19"/>
    <w:rsid w:val="00902B37"/>
    <w:rsid w:val="00904CA4"/>
    <w:rsid w:val="00907D2F"/>
    <w:rsid w:val="00910726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135"/>
    <w:rsid w:val="00A013EE"/>
    <w:rsid w:val="00A3593B"/>
    <w:rsid w:val="00A44D06"/>
    <w:rsid w:val="00A501F2"/>
    <w:rsid w:val="00A54ED0"/>
    <w:rsid w:val="00A65291"/>
    <w:rsid w:val="00A67FD1"/>
    <w:rsid w:val="00AA44DF"/>
    <w:rsid w:val="00AA528E"/>
    <w:rsid w:val="00AA6DB8"/>
    <w:rsid w:val="00B13D35"/>
    <w:rsid w:val="00B158B2"/>
    <w:rsid w:val="00B7724F"/>
    <w:rsid w:val="00B835E6"/>
    <w:rsid w:val="00B8578E"/>
    <w:rsid w:val="00BA44FD"/>
    <w:rsid w:val="00BB1A25"/>
    <w:rsid w:val="00BC4237"/>
    <w:rsid w:val="00BE5E09"/>
    <w:rsid w:val="00C005BA"/>
    <w:rsid w:val="00C035E0"/>
    <w:rsid w:val="00C121BD"/>
    <w:rsid w:val="00C130D0"/>
    <w:rsid w:val="00C131C2"/>
    <w:rsid w:val="00C16512"/>
    <w:rsid w:val="00C302D9"/>
    <w:rsid w:val="00C3527C"/>
    <w:rsid w:val="00C35854"/>
    <w:rsid w:val="00C36133"/>
    <w:rsid w:val="00C364A6"/>
    <w:rsid w:val="00C44489"/>
    <w:rsid w:val="00C576BB"/>
    <w:rsid w:val="00C72B69"/>
    <w:rsid w:val="00CA42FC"/>
    <w:rsid w:val="00CC111A"/>
    <w:rsid w:val="00CC1C07"/>
    <w:rsid w:val="00CD1B67"/>
    <w:rsid w:val="00CE3153"/>
    <w:rsid w:val="00CF1060"/>
    <w:rsid w:val="00CF2F34"/>
    <w:rsid w:val="00CF45DA"/>
    <w:rsid w:val="00D03AD8"/>
    <w:rsid w:val="00D04600"/>
    <w:rsid w:val="00D41FF7"/>
    <w:rsid w:val="00D47E3D"/>
    <w:rsid w:val="00D61646"/>
    <w:rsid w:val="00D6447B"/>
    <w:rsid w:val="00D80A7E"/>
    <w:rsid w:val="00D81AE6"/>
    <w:rsid w:val="00DA1C70"/>
    <w:rsid w:val="00DA78FB"/>
    <w:rsid w:val="00DB1A63"/>
    <w:rsid w:val="00DB6C93"/>
    <w:rsid w:val="00DB713F"/>
    <w:rsid w:val="00DC64A1"/>
    <w:rsid w:val="00DD72B5"/>
    <w:rsid w:val="00DF07EF"/>
    <w:rsid w:val="00DF4976"/>
    <w:rsid w:val="00DF5212"/>
    <w:rsid w:val="00DF72B1"/>
    <w:rsid w:val="00E035D3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0BE4"/>
    <w:rsid w:val="00EC2B92"/>
    <w:rsid w:val="00EC62B4"/>
    <w:rsid w:val="00EC65FC"/>
    <w:rsid w:val="00EE0245"/>
    <w:rsid w:val="00EE36E6"/>
    <w:rsid w:val="00EE4651"/>
    <w:rsid w:val="00EE7127"/>
    <w:rsid w:val="00EF3575"/>
    <w:rsid w:val="00EF58C4"/>
    <w:rsid w:val="00F015D0"/>
    <w:rsid w:val="00F11716"/>
    <w:rsid w:val="00F152C8"/>
    <w:rsid w:val="00F175C2"/>
    <w:rsid w:val="00F17763"/>
    <w:rsid w:val="00F177FA"/>
    <w:rsid w:val="00F23841"/>
    <w:rsid w:val="00F313CB"/>
    <w:rsid w:val="00F46579"/>
    <w:rsid w:val="00F54872"/>
    <w:rsid w:val="00F66875"/>
    <w:rsid w:val="00F87300"/>
    <w:rsid w:val="00FA305F"/>
    <w:rsid w:val="00FA4366"/>
    <w:rsid w:val="00FB6124"/>
    <w:rsid w:val="00FD3A91"/>
    <w:rsid w:val="00FD3D2A"/>
    <w:rsid w:val="00FD7DDA"/>
    <w:rsid w:val="00FE05B0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0B280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2315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2024-11-22T09:01:00Z</dcterms:created>
  <dcterms:modified xsi:type="dcterms:W3CDTF">2024-11-22T09:01:00Z</dcterms:modified>
</cp:coreProperties>
</file>